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smdcp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Relationship Type="http://schemas.openxmlformats.org/officeDocument/2006/relationships/extended-properties" Target="docProps/app.xml" Id="R94719e6b3c0149fa" /><Relationship Type="http://schemas.openxmlformats.org/package/2006/relationships/metadata/core-properties" Target="package/services/metadata/core-properties/d79874ab607748f39e10ebc1fca905fe.psmdcp" Id="R6c778cdbefa24130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body>
    <w:p xmlns:wp14="http://schemas.microsoft.com/office/word/2010/wordml" w:rsidRDefault="00000000" w14:paraId="00000001" wp14:textId="77777777">
      <w:pPr>
        <w:spacing w:before="240" w:after="240" w:line="360" w:lineRule="auto"/>
        <w:jc w:val="center"/>
        <w:rPr>
          <w:b w:val="1"/>
          <w:sz w:val="28"/>
          <w:szCs w:val="28"/>
        </w:rPr>
      </w:pPr>
      <w:r>
        <w:rPr>
          <w:b w:val="1"/>
          <w:sz w:val="28"/>
          <w:szCs w:val="28"/>
          <w:rtl w:val="0"/>
        </w:rPr>
        <w:t xml:space="preserve">PRIVACYREGLEMENT</w:t>
      </w:r>
    </w:p>
    <w:p xmlns:wp14="http://schemas.microsoft.com/office/word/2010/wordml" w:rsidRDefault="00000000" w14:paraId="00000002" wp14:textId="77777777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76" w:lineRule="auto"/>
        <w:ind w:left="0" w:right="0" w:firstLine="0"/>
        <w:jc w:val="left"/>
        <w:rPr>
          <w:b w:val="1"/>
          <w:sz w:val="28"/>
          <w:szCs w:val="28"/>
        </w:rPr>
      </w:pPr>
      <w:r>
        <w:rPr>
          <w:rtl w:val="0"/>
        </w:rPr>
      </w:r>
    </w:p>
    <w:p xmlns:wp14="http://schemas.microsoft.com/office/word/2010/wordml" w:rsidRDefault="00000000" w14:paraId="00000003" wp14:textId="77777777">
      <w:pPr>
        <w:spacing w:before="240" w:after="240" w:line="360" w:lineRule="auto"/>
        <w:rPr>
          <w:sz w:val="24"/>
          <w:szCs w:val="24"/>
        </w:rPr>
      </w:pPr>
      <w:r>
        <w:rPr>
          <w:b w:val="1"/>
          <w:sz w:val="24"/>
          <w:szCs w:val="24"/>
          <w:rtl w:val="0"/>
        </w:rPr>
        <w:t xml:space="preserve">Artikel 1 – Definities</w:t>
      </w:r>
      <w:r>
        <w:rPr>
          <w:b w:val="1"/>
          <w:sz w:val="24"/>
          <w:szCs w:val="24"/>
          <w:rtl w:val="0"/>
        </w:rPr>
        <w:br w:type="textWrapping"/>
      </w:r>
      <w:r>
        <w:rPr>
          <w:sz w:val="24"/>
          <w:szCs w:val="24"/>
          <w:rtl w:val="0"/>
        </w:rPr>
        <w:t xml:space="preserve">In dit privacyreglement wordt verstaan onder:</w:t>
      </w:r>
    </w:p>
    <w:p xmlns:wp14="http://schemas.microsoft.com/office/word/2010/wordml" w:rsidRDefault="00000000" w14:paraId="00000004" wp14:textId="77777777">
      <w:pPr>
        <w:numPr>
          <w:ilvl w:val="0"/>
          <w:numId w:val="7"/>
        </w:numPr>
        <w:spacing w:before="240" w:after="0" w:afterAutospacing="0" w:line="360" w:lineRule="auto"/>
        <w:ind w:left="720" w:hanging="360"/>
        <w:rPr>
          <w:sz w:val="24"/>
          <w:szCs w:val="24"/>
        </w:rPr>
      </w:pPr>
      <w:r>
        <w:rPr>
          <w:b w:val="1"/>
          <w:sz w:val="24"/>
          <w:szCs w:val="24"/>
          <w:rtl w:val="0"/>
        </w:rPr>
        <w:t xml:space="preserve">Betrokkene:</w:t>
      </w:r>
      <w:r>
        <w:rPr>
          <w:sz w:val="24"/>
          <w:szCs w:val="24"/>
          <w:rtl w:val="0"/>
        </w:rPr>
        <w:t xml:space="preserve"> De natuurlijke persoon van wie persoonsgegevens worden verwerkt.</w:t>
      </w:r>
    </w:p>
    <w:p xmlns:wp14="http://schemas.microsoft.com/office/word/2010/wordml" w:rsidP="4378544E" w:rsidRDefault="00000000" w14:paraId="00000005" wp14:textId="6A97875E">
      <w:pPr>
        <w:numPr>
          <w:ilvl w:val="0"/>
          <w:numId w:val="7"/>
        </w:numPr>
        <w:spacing w:before="0" w:beforeAutospacing="off" w:after="0" w:afterAutospacing="off" w:line="360" w:lineRule="auto"/>
        <w:ind w:left="720" w:hanging="360"/>
        <w:rPr>
          <w:sz w:val="24"/>
          <w:szCs w:val="24"/>
        </w:rPr>
      </w:pPr>
      <w:r w:rsidRPr="4378544E" w:rsidR="4378544E">
        <w:rPr>
          <w:b w:val="1"/>
          <w:bCs w:val="1"/>
          <w:sz w:val="24"/>
          <w:szCs w:val="24"/>
        </w:rPr>
        <w:t>Verwerkingsverantwoordelijke:</w:t>
      </w:r>
      <w:r w:rsidRPr="4378544E" w:rsidR="4378544E">
        <w:rPr>
          <w:sz w:val="24"/>
          <w:szCs w:val="24"/>
        </w:rPr>
        <w:t xml:space="preserve"> Structurise, gevestigd te</w:t>
      </w:r>
      <w:r w:rsidRPr="4378544E" w:rsidR="4378544E">
        <w:rPr>
          <w:b w:val="0"/>
          <w:bCs w:val="0"/>
          <w:sz w:val="24"/>
          <w:szCs w:val="24"/>
        </w:rPr>
        <w:t xml:space="preserve"> </w:t>
      </w:r>
      <w:r w:rsidRPr="4378544E" w:rsidR="4378544E">
        <w:rPr>
          <w:b w:val="0"/>
          <w:bCs w:val="0"/>
          <w:sz w:val="24"/>
          <w:szCs w:val="24"/>
        </w:rPr>
        <w:t>Noorderstraat 13, 4714AB te Sprundel</w:t>
      </w:r>
      <w:r w:rsidRPr="4378544E" w:rsidR="4378544E">
        <w:rPr>
          <w:b w:val="0"/>
          <w:bCs w:val="0"/>
          <w:sz w:val="24"/>
          <w:szCs w:val="24"/>
        </w:rPr>
        <w:t>, ingeschreven bij de Kamer va</w:t>
      </w:r>
      <w:r w:rsidRPr="4378544E" w:rsidR="4378544E">
        <w:rPr>
          <w:sz w:val="24"/>
          <w:szCs w:val="24"/>
        </w:rPr>
        <w:t>n Koophandel onder nummer 91107180</w:t>
      </w:r>
    </w:p>
    <w:p xmlns:wp14="http://schemas.microsoft.com/office/word/2010/wordml" w:rsidRDefault="00000000" w14:paraId="00000006" wp14:textId="77777777">
      <w:pPr>
        <w:numPr>
          <w:ilvl w:val="0"/>
          <w:numId w:val="7"/>
        </w:numPr>
        <w:spacing w:before="0" w:beforeAutospacing="0" w:after="0" w:afterAutospacing="0" w:line="360" w:lineRule="auto"/>
        <w:ind w:left="720" w:hanging="360"/>
        <w:rPr>
          <w:sz w:val="24"/>
          <w:szCs w:val="24"/>
        </w:rPr>
      </w:pPr>
      <w:r>
        <w:rPr>
          <w:b w:val="1"/>
          <w:sz w:val="24"/>
          <w:szCs w:val="24"/>
          <w:rtl w:val="0"/>
        </w:rPr>
        <w:t xml:space="preserve">Persoonsgegevens:</w:t>
      </w:r>
      <w:r>
        <w:rPr>
          <w:sz w:val="24"/>
          <w:szCs w:val="24"/>
          <w:rtl w:val="0"/>
        </w:rPr>
        <w:t xml:space="preserve"> Gegevens die direct of indirect herleidbaar zijn tot een natuurlijke persoon.</w:t>
      </w:r>
    </w:p>
    <w:p xmlns:wp14="http://schemas.microsoft.com/office/word/2010/wordml" w:rsidRDefault="00000000" w14:paraId="00000007" wp14:textId="77777777">
      <w:pPr>
        <w:numPr>
          <w:ilvl w:val="0"/>
          <w:numId w:val="7"/>
        </w:numPr>
        <w:spacing w:before="0" w:beforeAutospacing="0" w:after="0" w:afterAutospacing="0" w:line="360" w:lineRule="auto"/>
        <w:ind w:left="720" w:hanging="360"/>
        <w:rPr>
          <w:sz w:val="24"/>
          <w:szCs w:val="24"/>
        </w:rPr>
      </w:pPr>
      <w:r>
        <w:rPr>
          <w:b w:val="1"/>
          <w:sz w:val="24"/>
          <w:szCs w:val="24"/>
          <w:rtl w:val="0"/>
        </w:rPr>
        <w:t xml:space="preserve">Verwerking:</w:t>
      </w:r>
      <w:r>
        <w:rPr>
          <w:sz w:val="24"/>
          <w:szCs w:val="24"/>
          <w:rtl w:val="0"/>
        </w:rPr>
        <w:t xml:space="preserve"> Elke bewerking van persoonsgegevens, zoals verzamelen, opslaan, wijzigen, raadplegen of verwijderen.</w:t>
      </w:r>
    </w:p>
    <w:p xmlns:wp14="http://schemas.microsoft.com/office/word/2010/wordml" w:rsidRDefault="00000000" w14:paraId="00000008" wp14:textId="77777777">
      <w:pPr>
        <w:numPr>
          <w:ilvl w:val="0"/>
          <w:numId w:val="7"/>
        </w:numPr>
        <w:spacing w:before="0" w:beforeAutospacing="0" w:after="240" w:line="360" w:lineRule="auto"/>
        <w:ind w:left="720" w:hanging="360"/>
        <w:rPr>
          <w:sz w:val="24"/>
          <w:szCs w:val="24"/>
        </w:rPr>
      </w:pPr>
      <w:r>
        <w:rPr>
          <w:b w:val="1"/>
          <w:sz w:val="24"/>
          <w:szCs w:val="24"/>
          <w:rtl w:val="0"/>
        </w:rPr>
        <w:t xml:space="preserve">Datalek:</w:t>
      </w:r>
      <w:r>
        <w:rPr>
          <w:sz w:val="24"/>
          <w:szCs w:val="24"/>
          <w:rtl w:val="0"/>
        </w:rPr>
        <w:t xml:space="preserve"> Een inbreuk op de beveiliging van persoonsgegevens die leidt tot ongeoorloofde toegang of verlies van gegevens.</w:t>
      </w:r>
    </w:p>
    <w:p xmlns:wp14="http://schemas.microsoft.com/office/word/2010/wordml" w:rsidRDefault="00000000" w14:paraId="00000009" wp14:textId="77777777">
      <w:pPr>
        <w:spacing w:before="240" w:after="240" w:line="360" w:lineRule="auto"/>
        <w:rPr>
          <w:sz w:val="24"/>
          <w:szCs w:val="24"/>
        </w:rPr>
      </w:pPr>
      <w:r>
        <w:pict w14:anchorId="2512A1CA">
          <v:rect style="width:0.0pt;height:1.5pt" o:hr="t" o:hrstd="t" o:hralign="center" fillcolor="#A0A0A0" stroked="f"/>
        </w:pict>
      </w:r>
      <w:r>
        <w:rPr>
          <w:rtl w:val="0"/>
        </w:rPr>
      </w:r>
    </w:p>
    <w:p xmlns:wp14="http://schemas.microsoft.com/office/word/2010/wordml" w:rsidRDefault="00000000" w14:paraId="0000000A" wp14:textId="77777777">
      <w:pPr>
        <w:spacing w:before="240" w:after="240" w:line="360" w:lineRule="auto"/>
        <w:rPr>
          <w:b w:val="1"/>
          <w:sz w:val="24"/>
          <w:szCs w:val="24"/>
        </w:rPr>
      </w:pPr>
      <w:r>
        <w:rPr>
          <w:b w:val="1"/>
          <w:sz w:val="24"/>
          <w:szCs w:val="24"/>
          <w:rtl w:val="0"/>
        </w:rPr>
        <w:t xml:space="preserve">Artikel 2 – Toepasselijkheid en Doel</w:t>
      </w:r>
    </w:p>
    <w:p xmlns:wp14="http://schemas.microsoft.com/office/word/2010/wordml" w:rsidP="4378544E" w:rsidRDefault="00000000" w14:paraId="0000000B" wp14:textId="1A40555D">
      <w:pPr>
        <w:numPr>
          <w:ilvl w:val="0"/>
          <w:numId w:val="5"/>
        </w:numPr>
        <w:spacing w:before="240" w:after="0" w:afterAutospacing="off" w:line="360" w:lineRule="auto"/>
        <w:ind w:left="720" w:hanging="360"/>
        <w:rPr>
          <w:sz w:val="24"/>
          <w:szCs w:val="24"/>
        </w:rPr>
      </w:pPr>
      <w:r w:rsidRPr="4378544E" w:rsidR="4378544E">
        <w:rPr>
          <w:sz w:val="24"/>
          <w:szCs w:val="24"/>
        </w:rPr>
        <w:t xml:space="preserve">Dit reglement is van toepassing op alle verwerkingen van persoonsgegevens binnen </w:t>
      </w:r>
      <w:r w:rsidRPr="4378544E" w:rsidR="4378544E">
        <w:rPr>
          <w:b w:val="0"/>
          <w:bCs w:val="0"/>
          <w:sz w:val="24"/>
          <w:szCs w:val="24"/>
        </w:rPr>
        <w:t>Structurise</w:t>
      </w:r>
      <w:r w:rsidRPr="4378544E" w:rsidR="4378544E">
        <w:rPr>
          <w:b w:val="0"/>
          <w:bCs w:val="0"/>
          <w:sz w:val="24"/>
          <w:szCs w:val="24"/>
        </w:rPr>
        <w:t>.</w:t>
      </w:r>
    </w:p>
    <w:p xmlns:wp14="http://schemas.microsoft.com/office/word/2010/wordml" w:rsidRDefault="00000000" w14:paraId="0000000C" wp14:textId="77777777">
      <w:pPr>
        <w:numPr>
          <w:ilvl w:val="0"/>
          <w:numId w:val="5"/>
        </w:numPr>
        <w:spacing w:before="0" w:beforeAutospacing="0" w:after="240" w:line="360" w:lineRule="auto"/>
        <w:ind w:left="720" w:hanging="360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Het doel van dit reglement is het waarborgen van een zorgvuldige en rechtmatige verwerking van persoonsgegevens, in overeenstemming met de Algemene Verordening Gegevensbescherming (AVG).</w:t>
      </w:r>
    </w:p>
    <w:p xmlns:wp14="http://schemas.microsoft.com/office/word/2010/wordml" w:rsidRDefault="00000000" w14:paraId="0000000D" wp14:textId="77777777">
      <w:pPr>
        <w:spacing w:before="240" w:after="240" w:line="360" w:lineRule="auto"/>
        <w:rPr>
          <w:sz w:val="24"/>
          <w:szCs w:val="24"/>
        </w:rPr>
      </w:pPr>
      <w:r>
        <w:pict w14:anchorId="226DAB01">
          <v:rect style="width:0.0pt;height:1.5pt" o:hr="t" o:hrstd="t" o:hralign="center" fillcolor="#A0A0A0" stroked="f"/>
        </w:pict>
      </w:r>
      <w:r>
        <w:rPr>
          <w:rtl w:val="0"/>
        </w:rPr>
      </w:r>
    </w:p>
    <w:p xmlns:wp14="http://schemas.microsoft.com/office/word/2010/wordml" w:rsidRDefault="00000000" w14:paraId="0000000E" wp14:textId="77777777">
      <w:pPr>
        <w:spacing w:before="240" w:after="240" w:line="360" w:lineRule="auto"/>
        <w:rPr>
          <w:b w:val="1"/>
          <w:sz w:val="24"/>
          <w:szCs w:val="24"/>
        </w:rPr>
      </w:pPr>
      <w:r>
        <w:rPr>
          <w:b w:val="1"/>
          <w:sz w:val="24"/>
          <w:szCs w:val="24"/>
          <w:rtl w:val="0"/>
        </w:rPr>
        <w:t xml:space="preserve">Artikel 3 – Grondslagen voor Verwerking</w:t>
      </w:r>
    </w:p>
    <w:p xmlns:wp14="http://schemas.microsoft.com/office/word/2010/wordml" w:rsidRDefault="00000000" w14:paraId="0000000F" wp14:textId="77777777">
      <w:pPr>
        <w:numPr>
          <w:ilvl w:val="0"/>
          <w:numId w:val="4"/>
        </w:numPr>
        <w:spacing w:before="240" w:after="0" w:afterAutospacing="0" w:line="360" w:lineRule="auto"/>
        <w:ind w:left="720" w:hanging="360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Persoonsgegevens worden uitsluitend verwerkt indien:</w:t>
      </w:r>
    </w:p>
    <w:p xmlns:wp14="http://schemas.microsoft.com/office/word/2010/wordml" w:rsidRDefault="00000000" w14:paraId="00000010" wp14:textId="77777777">
      <w:pPr>
        <w:numPr>
          <w:ilvl w:val="1"/>
          <w:numId w:val="4"/>
        </w:numPr>
        <w:spacing w:before="0" w:beforeAutospacing="0" w:after="0" w:afterAutospacing="0" w:line="360" w:lineRule="auto"/>
        <w:ind w:left="1440" w:hanging="360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De betrokkene expliciet toestemming heeft gegeven;</w:t>
      </w:r>
    </w:p>
    <w:p xmlns:wp14="http://schemas.microsoft.com/office/word/2010/wordml" w:rsidRDefault="00000000" w14:paraId="00000011" wp14:textId="77777777">
      <w:pPr>
        <w:numPr>
          <w:ilvl w:val="1"/>
          <w:numId w:val="4"/>
        </w:numPr>
        <w:spacing w:before="0" w:beforeAutospacing="0" w:after="0" w:afterAutospacing="0" w:line="360" w:lineRule="auto"/>
        <w:ind w:left="1440" w:hanging="360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De verwerking noodzakelijk is voor de uitvoering van een overeenkomst;</w:t>
      </w:r>
    </w:p>
    <w:p xmlns:wp14="http://schemas.microsoft.com/office/word/2010/wordml" w:rsidRDefault="00000000" w14:paraId="00000012" wp14:textId="77777777">
      <w:pPr>
        <w:numPr>
          <w:ilvl w:val="1"/>
          <w:numId w:val="4"/>
        </w:numPr>
        <w:spacing w:before="0" w:beforeAutospacing="0" w:after="0" w:afterAutospacing="0" w:line="360" w:lineRule="auto"/>
        <w:ind w:left="1440" w:hanging="360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De verwerking noodzakelijk is om te voldoen aan een wettelijke verplichting;</w:t>
      </w:r>
    </w:p>
    <w:p xmlns:wp14="http://schemas.microsoft.com/office/word/2010/wordml" w:rsidRDefault="00000000" w14:paraId="00000013" wp14:textId="77777777">
      <w:pPr>
        <w:numPr>
          <w:ilvl w:val="1"/>
          <w:numId w:val="4"/>
        </w:numPr>
        <w:spacing w:before="0" w:beforeAutospacing="0" w:after="240" w:line="360" w:lineRule="auto"/>
        <w:ind w:left="1440" w:hanging="360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De verwerking noodzakelijk is voor de behartiging van een gerechtvaardigd belang van de organisatie of een derde.</w:t>
      </w:r>
    </w:p>
    <w:p xmlns:wp14="http://schemas.microsoft.com/office/word/2010/wordml" w:rsidRDefault="00000000" w14:paraId="00000014" wp14:textId="77777777">
      <w:pPr>
        <w:spacing w:before="240" w:after="240" w:line="360" w:lineRule="auto"/>
        <w:rPr>
          <w:sz w:val="24"/>
          <w:szCs w:val="24"/>
        </w:rPr>
      </w:pPr>
      <w:r>
        <w:pict w14:anchorId="102C990E">
          <v:rect style="width:0.0pt;height:1.5pt" o:hr="t" o:hrstd="t" o:hralign="center" fillcolor="#A0A0A0" stroked="f"/>
        </w:pict>
      </w:r>
      <w:r>
        <w:rPr>
          <w:rtl w:val="0"/>
        </w:rPr>
      </w:r>
    </w:p>
    <w:p xmlns:wp14="http://schemas.microsoft.com/office/word/2010/wordml" w:rsidRDefault="00000000" w14:paraId="00000015" wp14:textId="77777777">
      <w:pPr>
        <w:spacing w:before="240" w:after="240" w:line="360" w:lineRule="auto"/>
        <w:rPr>
          <w:b w:val="1"/>
          <w:sz w:val="24"/>
          <w:szCs w:val="24"/>
        </w:rPr>
      </w:pPr>
      <w:r>
        <w:rPr>
          <w:b w:val="1"/>
          <w:sz w:val="24"/>
          <w:szCs w:val="24"/>
          <w:rtl w:val="0"/>
        </w:rPr>
        <w:t xml:space="preserve">Artikel 4 – Soorten Gegevens en Doeleinden</w:t>
      </w:r>
    </w:p>
    <w:p xmlns:wp14="http://schemas.microsoft.com/office/word/2010/wordml" w:rsidP="4378544E" w:rsidRDefault="00000000" w14:paraId="00000016" wp14:textId="5EC8B191">
      <w:pPr>
        <w:numPr>
          <w:ilvl w:val="0"/>
          <w:numId w:val="1"/>
        </w:numPr>
        <w:spacing w:before="240" w:after="0" w:afterAutospacing="off" w:line="360" w:lineRule="auto"/>
        <w:ind w:left="720" w:hanging="360"/>
        <w:rPr>
          <w:sz w:val="24"/>
          <w:szCs w:val="24"/>
        </w:rPr>
      </w:pPr>
      <w:r w:rsidRPr="4378544E" w:rsidR="02E3D990">
        <w:rPr>
          <w:b w:val="0"/>
          <w:bCs w:val="0"/>
          <w:sz w:val="24"/>
          <w:szCs w:val="24"/>
        </w:rPr>
        <w:t>Structurise</w:t>
      </w:r>
      <w:r w:rsidRPr="4378544E" w:rsidR="02E3D990">
        <w:rPr>
          <w:b w:val="0"/>
          <w:bCs w:val="0"/>
          <w:sz w:val="24"/>
          <w:szCs w:val="24"/>
        </w:rPr>
        <w:t xml:space="preserve"> ve</w:t>
      </w:r>
      <w:r w:rsidRPr="4378544E" w:rsidR="02E3D990">
        <w:rPr>
          <w:sz w:val="24"/>
          <w:szCs w:val="24"/>
        </w:rPr>
        <w:t>rwerkt de volgende categorieën persoonsgegevens:</w:t>
      </w:r>
    </w:p>
    <w:p xmlns:wp14="http://schemas.microsoft.com/office/word/2010/wordml" w:rsidRDefault="00000000" w14:paraId="00000017" wp14:textId="77777777">
      <w:pPr>
        <w:numPr>
          <w:ilvl w:val="1"/>
          <w:numId w:val="1"/>
        </w:numPr>
        <w:spacing w:before="0" w:beforeAutospacing="0" w:after="0" w:afterAutospacing="0" w:line="360" w:lineRule="auto"/>
        <w:ind w:left="1440" w:hanging="360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Identificatiegegevens (naam, geboortedatum, adres, telefoonnummer, e-mail);</w:t>
      </w:r>
    </w:p>
    <w:p xmlns:wp14="http://schemas.microsoft.com/office/word/2010/wordml" w:rsidRDefault="00000000" w14:paraId="00000018" wp14:textId="77777777">
      <w:pPr>
        <w:numPr>
          <w:ilvl w:val="1"/>
          <w:numId w:val="1"/>
        </w:numPr>
        <w:spacing w:before="0" w:beforeAutospacing="0" w:after="0" w:afterAutospacing="0" w:line="360" w:lineRule="auto"/>
        <w:ind w:left="1440" w:hanging="360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Financiële gegevens (bankrekeningnummer, factuurgegevens);</w:t>
      </w:r>
    </w:p>
    <w:p xmlns:wp14="http://schemas.microsoft.com/office/word/2010/wordml" w:rsidRDefault="00000000" w14:paraId="00000019" wp14:textId="77777777">
      <w:pPr>
        <w:numPr>
          <w:ilvl w:val="1"/>
          <w:numId w:val="1"/>
        </w:numPr>
        <w:spacing w:before="0" w:beforeAutospacing="0" w:after="0" w:afterAutospacing="0" w:line="360" w:lineRule="auto"/>
        <w:ind w:left="1440" w:hanging="360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Overige gegevens noodzakelijk voor de dienstverlening.</w:t>
      </w:r>
    </w:p>
    <w:p xmlns:wp14="http://schemas.microsoft.com/office/word/2010/wordml" w:rsidRDefault="00000000" w14:paraId="0000001A" wp14:textId="77777777">
      <w:pPr>
        <w:numPr>
          <w:ilvl w:val="0"/>
          <w:numId w:val="1"/>
        </w:numPr>
        <w:spacing w:before="0" w:beforeAutospacing="0" w:after="0" w:afterAutospacing="0" w:line="360" w:lineRule="auto"/>
        <w:ind w:left="720" w:hanging="360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De persoonsgegevens worden verwerkt voor de volgende doeleinden:</w:t>
      </w:r>
    </w:p>
    <w:p xmlns:wp14="http://schemas.microsoft.com/office/word/2010/wordml" w:rsidRDefault="00000000" w14:paraId="0000001B" wp14:textId="77777777">
      <w:pPr>
        <w:numPr>
          <w:ilvl w:val="1"/>
          <w:numId w:val="1"/>
        </w:numPr>
        <w:spacing w:before="0" w:beforeAutospacing="0" w:after="0" w:afterAutospacing="0" w:line="360" w:lineRule="auto"/>
        <w:ind w:left="1440" w:hanging="360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Het uitvoeren van overeenkomsten en dienstverlening;</w:t>
      </w:r>
    </w:p>
    <w:p xmlns:wp14="http://schemas.microsoft.com/office/word/2010/wordml" w:rsidRDefault="00000000" w14:paraId="0000001C" wp14:textId="77777777">
      <w:pPr>
        <w:numPr>
          <w:ilvl w:val="1"/>
          <w:numId w:val="1"/>
        </w:numPr>
        <w:spacing w:before="0" w:beforeAutospacing="0" w:after="0" w:afterAutospacing="0" w:line="360" w:lineRule="auto"/>
        <w:ind w:left="1440" w:hanging="360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Het nakomen van wettelijke verplichtingen;</w:t>
      </w:r>
    </w:p>
    <w:p xmlns:wp14="http://schemas.microsoft.com/office/word/2010/wordml" w:rsidRDefault="00000000" w14:paraId="0000001D" wp14:textId="77777777">
      <w:pPr>
        <w:numPr>
          <w:ilvl w:val="1"/>
          <w:numId w:val="1"/>
        </w:numPr>
        <w:spacing w:before="0" w:beforeAutospacing="0" w:after="240" w:line="360" w:lineRule="auto"/>
        <w:ind w:left="1440" w:hanging="360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Het versturen van communicatie en nieuwsbrieven, indien de betrokkene daarvoor toestemming heeft gegeven.</w:t>
      </w:r>
    </w:p>
    <w:p xmlns:wp14="http://schemas.microsoft.com/office/word/2010/wordml" w:rsidRDefault="00000000" w14:paraId="0000001E" wp14:textId="77777777">
      <w:pPr>
        <w:spacing w:before="240" w:after="240" w:line="360" w:lineRule="auto"/>
        <w:rPr>
          <w:sz w:val="24"/>
          <w:szCs w:val="24"/>
        </w:rPr>
      </w:pPr>
      <w:r>
        <w:pict w14:anchorId="32190306">
          <v:rect style="width:0.0pt;height:1.5pt" o:hr="t" o:hrstd="t" o:hralign="center" fillcolor="#A0A0A0" stroked="f"/>
        </w:pict>
      </w:r>
      <w:r>
        <w:rPr>
          <w:rtl w:val="0"/>
        </w:rPr>
      </w:r>
    </w:p>
    <w:p xmlns:wp14="http://schemas.microsoft.com/office/word/2010/wordml" w:rsidRDefault="00000000" w14:paraId="0000001F" wp14:textId="77777777">
      <w:pPr>
        <w:spacing w:before="240" w:after="240" w:line="360" w:lineRule="auto"/>
        <w:rPr>
          <w:b w:val="1"/>
          <w:sz w:val="24"/>
          <w:szCs w:val="24"/>
        </w:rPr>
      </w:pPr>
      <w:r>
        <w:rPr>
          <w:b w:val="1"/>
          <w:sz w:val="24"/>
          <w:szCs w:val="24"/>
          <w:rtl w:val="0"/>
        </w:rPr>
        <w:t xml:space="preserve">Artikel 5 – Beveiliging en Bewaartermijn</w:t>
      </w:r>
    </w:p>
    <w:p xmlns:wp14="http://schemas.microsoft.com/office/word/2010/wordml" w:rsidP="4378544E" w:rsidRDefault="00000000" w14:paraId="00000020" wp14:textId="2C2E8B98">
      <w:pPr>
        <w:numPr>
          <w:ilvl w:val="0"/>
          <w:numId w:val="9"/>
        </w:numPr>
        <w:spacing w:before="240" w:after="0" w:afterAutospacing="off" w:line="360" w:lineRule="auto"/>
        <w:ind w:left="720" w:hanging="360"/>
        <w:rPr>
          <w:sz w:val="24"/>
          <w:szCs w:val="24"/>
        </w:rPr>
      </w:pPr>
      <w:r w:rsidRPr="4378544E" w:rsidR="028A2D2C">
        <w:rPr>
          <w:b w:val="0"/>
          <w:bCs w:val="0"/>
          <w:sz w:val="24"/>
          <w:szCs w:val="24"/>
        </w:rPr>
        <w:t>Structurise</w:t>
      </w:r>
      <w:r w:rsidRPr="4378544E" w:rsidR="4378544E">
        <w:rPr>
          <w:sz w:val="24"/>
          <w:szCs w:val="24"/>
        </w:rPr>
        <w:t xml:space="preserve"> treft passende technische en organisatorische maatregelen om persoonsgegevens te beschermen tegen verlies of onrechtmatige verwerking.</w:t>
      </w:r>
    </w:p>
    <w:p xmlns:wp14="http://schemas.microsoft.com/office/word/2010/wordml" w:rsidRDefault="00000000" w14:paraId="00000021" wp14:textId="77777777">
      <w:pPr>
        <w:numPr>
          <w:ilvl w:val="0"/>
          <w:numId w:val="9"/>
        </w:numPr>
        <w:spacing w:before="0" w:beforeAutospacing="0" w:after="240" w:line="360" w:lineRule="auto"/>
        <w:ind w:left="720" w:hanging="360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Persoonsgegevens worden niet langer bewaard dan noodzakelijk is voor het doel waarvoor deze zijn verzameld, met inachtneming van de wettelijke bewaartermijnen.</w:t>
      </w:r>
    </w:p>
    <w:p xmlns:wp14="http://schemas.microsoft.com/office/word/2010/wordml" w:rsidRDefault="00000000" w14:paraId="00000022" wp14:textId="77777777">
      <w:pPr>
        <w:spacing w:before="240" w:after="240" w:line="360" w:lineRule="auto"/>
        <w:rPr>
          <w:sz w:val="24"/>
          <w:szCs w:val="24"/>
        </w:rPr>
      </w:pPr>
      <w:r>
        <w:pict w14:anchorId="089016C4">
          <v:rect style="width:0.0pt;height:1.5pt" o:hr="t" o:hrstd="t" o:hralign="center" fillcolor="#A0A0A0" stroked="f"/>
        </w:pict>
      </w:r>
      <w:r>
        <w:rPr>
          <w:rtl w:val="0"/>
        </w:rPr>
      </w:r>
    </w:p>
    <w:p xmlns:wp14="http://schemas.microsoft.com/office/word/2010/wordml" w:rsidRDefault="00000000" w14:paraId="00000023" wp14:textId="77777777">
      <w:pPr>
        <w:spacing w:before="240" w:after="240" w:line="360" w:lineRule="auto"/>
        <w:rPr>
          <w:b w:val="1"/>
          <w:sz w:val="24"/>
          <w:szCs w:val="24"/>
        </w:rPr>
      </w:pPr>
      <w:r>
        <w:rPr>
          <w:b w:val="1"/>
          <w:sz w:val="24"/>
          <w:szCs w:val="24"/>
          <w:rtl w:val="0"/>
        </w:rPr>
        <w:t xml:space="preserve">Artikel 6 – Rechten van Betrokkenen</w:t>
      </w:r>
    </w:p>
    <w:p xmlns:wp14="http://schemas.microsoft.com/office/word/2010/wordml" w:rsidRDefault="00000000" w14:paraId="00000024" wp14:textId="77777777">
      <w:pPr>
        <w:numPr>
          <w:ilvl w:val="0"/>
          <w:numId w:val="2"/>
        </w:numPr>
        <w:spacing w:before="240" w:after="0" w:afterAutospacing="0" w:line="360" w:lineRule="auto"/>
        <w:ind w:left="720" w:hanging="360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Betrokkenen hebben de volgende rechten:</w:t>
      </w:r>
    </w:p>
    <w:p xmlns:wp14="http://schemas.microsoft.com/office/word/2010/wordml" w:rsidRDefault="00000000" w14:paraId="00000025" wp14:textId="77777777">
      <w:pPr>
        <w:numPr>
          <w:ilvl w:val="1"/>
          <w:numId w:val="2"/>
        </w:numPr>
        <w:spacing w:before="0" w:beforeAutospacing="0" w:after="0" w:afterAutospacing="0" w:line="360" w:lineRule="auto"/>
        <w:ind w:left="1440" w:hanging="360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Recht op inzage in hun persoonsgegevens;</w:t>
      </w:r>
    </w:p>
    <w:p xmlns:wp14="http://schemas.microsoft.com/office/word/2010/wordml" w:rsidRDefault="00000000" w14:paraId="00000026" wp14:textId="77777777">
      <w:pPr>
        <w:numPr>
          <w:ilvl w:val="1"/>
          <w:numId w:val="2"/>
        </w:numPr>
        <w:spacing w:before="0" w:beforeAutospacing="0" w:after="0" w:afterAutospacing="0" w:line="360" w:lineRule="auto"/>
        <w:ind w:left="1440" w:hanging="360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Recht op correctie of verwijdering van hun gegevens;</w:t>
      </w:r>
    </w:p>
    <w:p xmlns:wp14="http://schemas.microsoft.com/office/word/2010/wordml" w:rsidRDefault="00000000" w14:paraId="00000027" wp14:textId="77777777">
      <w:pPr>
        <w:numPr>
          <w:ilvl w:val="1"/>
          <w:numId w:val="2"/>
        </w:numPr>
        <w:spacing w:before="0" w:beforeAutospacing="0" w:after="0" w:afterAutospacing="0" w:line="360" w:lineRule="auto"/>
        <w:ind w:left="1440" w:hanging="360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Recht op beperking van de verwerking;</w:t>
      </w:r>
    </w:p>
    <w:p xmlns:wp14="http://schemas.microsoft.com/office/word/2010/wordml" w:rsidRDefault="00000000" w14:paraId="00000028" wp14:textId="77777777">
      <w:pPr>
        <w:numPr>
          <w:ilvl w:val="1"/>
          <w:numId w:val="2"/>
        </w:numPr>
        <w:spacing w:before="0" w:beforeAutospacing="0" w:after="0" w:afterAutospacing="0" w:line="360" w:lineRule="auto"/>
        <w:ind w:left="1440" w:hanging="360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Recht op overdraagbaarheid van hun gegevens;</w:t>
      </w:r>
    </w:p>
    <w:p xmlns:wp14="http://schemas.microsoft.com/office/word/2010/wordml" w:rsidRDefault="00000000" w14:paraId="00000029" wp14:textId="77777777">
      <w:pPr>
        <w:numPr>
          <w:ilvl w:val="1"/>
          <w:numId w:val="2"/>
        </w:numPr>
        <w:spacing w:before="0" w:beforeAutospacing="0" w:after="0" w:afterAutospacing="0" w:line="360" w:lineRule="auto"/>
        <w:ind w:left="1440" w:hanging="360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Recht om bezwaar te maken tegen verwerking;</w:t>
      </w:r>
    </w:p>
    <w:p xmlns:wp14="http://schemas.microsoft.com/office/word/2010/wordml" w:rsidRDefault="00000000" w14:paraId="0000002A" wp14:textId="77777777">
      <w:pPr>
        <w:numPr>
          <w:ilvl w:val="1"/>
          <w:numId w:val="2"/>
        </w:numPr>
        <w:spacing w:before="0" w:beforeAutospacing="0" w:after="0" w:afterAutospacing="0" w:line="360" w:lineRule="auto"/>
        <w:ind w:left="1440" w:hanging="360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Recht om een klacht in te dienen bij de Autoriteit Persoonsgegevens.</w:t>
      </w:r>
    </w:p>
    <w:p xmlns:wp14="http://schemas.microsoft.com/office/word/2010/wordml" w:rsidP="4378544E" w:rsidRDefault="00000000" w14:paraId="0000002B" wp14:textId="491875A4">
      <w:pPr>
        <w:numPr>
          <w:ilvl w:val="0"/>
          <w:numId w:val="2"/>
        </w:numPr>
        <w:spacing w:before="0" w:beforeAutospacing="off" w:after="240" w:line="360" w:lineRule="auto"/>
        <w:ind w:left="720" w:hanging="360"/>
        <w:rPr>
          <w:sz w:val="24"/>
          <w:szCs w:val="24"/>
          <w:rtl w:val="0"/>
        </w:rPr>
      </w:pPr>
      <w:r w:rsidRPr="4378544E" w:rsidR="4378544E">
        <w:rPr>
          <w:sz w:val="24"/>
          <w:szCs w:val="24"/>
        </w:rPr>
        <w:t xml:space="preserve">Verzoeken met betrekking tot deze rechten kunnen worden ingediend via </w:t>
      </w:r>
      <w:r w:rsidRPr="4378544E" w:rsidR="17A89586">
        <w:rPr>
          <w:b w:val="0"/>
          <w:bCs w:val="0"/>
          <w:sz w:val="24"/>
          <w:szCs w:val="24"/>
        </w:rPr>
        <w:t>info@structurise.nl.</w:t>
      </w:r>
    </w:p>
    <w:p xmlns:wp14="http://schemas.microsoft.com/office/word/2010/wordml" w:rsidRDefault="00000000" w14:paraId="0000002C" wp14:textId="77777777">
      <w:pPr>
        <w:spacing w:before="240" w:after="240" w:line="360" w:lineRule="auto"/>
        <w:rPr>
          <w:sz w:val="24"/>
          <w:szCs w:val="24"/>
        </w:rPr>
      </w:pPr>
      <w:r>
        <w:pict w14:anchorId="1711FAB1">
          <v:rect style="width:0.0pt;height:1.5pt" o:hr="t" o:hrstd="t" o:hralign="center" fillcolor="#A0A0A0" stroked="f"/>
        </w:pict>
      </w:r>
      <w:r>
        <w:rPr>
          <w:rtl w:val="0"/>
        </w:rPr>
      </w:r>
    </w:p>
    <w:p xmlns:wp14="http://schemas.microsoft.com/office/word/2010/wordml" w:rsidRDefault="00000000" w14:paraId="0000002D" wp14:textId="77777777">
      <w:pPr>
        <w:spacing w:before="240" w:after="240" w:line="360" w:lineRule="auto"/>
        <w:rPr>
          <w:b w:val="1"/>
          <w:sz w:val="24"/>
          <w:szCs w:val="24"/>
        </w:rPr>
      </w:pPr>
      <w:r>
        <w:rPr>
          <w:b w:val="1"/>
          <w:sz w:val="24"/>
          <w:szCs w:val="24"/>
          <w:rtl w:val="0"/>
        </w:rPr>
        <w:t xml:space="preserve">Artikel 7 – Delen van Gegevens met Derden</w:t>
      </w:r>
    </w:p>
    <w:p xmlns:wp14="http://schemas.microsoft.com/office/word/2010/wordml" w:rsidRDefault="00000000" w14:paraId="0000002E" wp14:textId="77777777">
      <w:pPr>
        <w:numPr>
          <w:ilvl w:val="0"/>
          <w:numId w:val="6"/>
        </w:numPr>
        <w:spacing w:before="240" w:after="0" w:afterAutospacing="0" w:line="360" w:lineRule="auto"/>
        <w:ind w:left="720" w:hanging="360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Persoonsgegevens worden uitsluitend gedeeld met derden indien dit noodzakelijk is voor de uitvoering van een overeenkomst, een wettelijke verplichting of een gerechtvaardigd belang.</w:t>
      </w:r>
    </w:p>
    <w:p xmlns:wp14="http://schemas.microsoft.com/office/word/2010/wordml" w:rsidRDefault="00000000" w14:paraId="0000002F" wp14:textId="77777777">
      <w:pPr>
        <w:numPr>
          <w:ilvl w:val="0"/>
          <w:numId w:val="6"/>
        </w:numPr>
        <w:spacing w:before="0" w:beforeAutospacing="0" w:after="240" w:line="360" w:lineRule="auto"/>
        <w:ind w:left="720" w:hanging="360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Indien derden als verwerkers optreden, wordt een verwerkersovereenkomst afgesloten conform de AVG.</w:t>
      </w:r>
    </w:p>
    <w:p xmlns:wp14="http://schemas.microsoft.com/office/word/2010/wordml" w:rsidRDefault="00000000" w14:paraId="00000030" wp14:textId="77777777">
      <w:pPr>
        <w:spacing w:before="240" w:after="240" w:line="360" w:lineRule="auto"/>
        <w:rPr>
          <w:sz w:val="24"/>
          <w:szCs w:val="24"/>
        </w:rPr>
      </w:pPr>
      <w:r>
        <w:pict w14:anchorId="10BFEC89">
          <v:rect style="width:0.0pt;height:1.5pt" o:hr="t" o:hrstd="t" o:hralign="center" fillcolor="#A0A0A0" stroked="f"/>
        </w:pict>
      </w:r>
      <w:r>
        <w:rPr>
          <w:rtl w:val="0"/>
        </w:rPr>
      </w:r>
    </w:p>
    <w:p xmlns:wp14="http://schemas.microsoft.com/office/word/2010/wordml" w:rsidRDefault="00000000" w14:paraId="00000031" wp14:textId="77777777">
      <w:pPr>
        <w:spacing w:before="240" w:after="240" w:line="360" w:lineRule="auto"/>
        <w:rPr>
          <w:b w:val="1"/>
          <w:sz w:val="24"/>
          <w:szCs w:val="24"/>
        </w:rPr>
      </w:pPr>
      <w:r>
        <w:rPr>
          <w:b w:val="1"/>
          <w:sz w:val="24"/>
          <w:szCs w:val="24"/>
          <w:rtl w:val="0"/>
        </w:rPr>
        <w:t xml:space="preserve">Artikel 8 – Datalekken</w:t>
      </w:r>
    </w:p>
    <w:p xmlns:wp14="http://schemas.microsoft.com/office/word/2010/wordml" w:rsidP="4378544E" w:rsidRDefault="00000000" w14:paraId="00000032" wp14:textId="1B330DC8">
      <w:pPr>
        <w:numPr>
          <w:ilvl w:val="0"/>
          <w:numId w:val="8"/>
        </w:numPr>
        <w:spacing w:before="240" w:after="0" w:afterAutospacing="off" w:line="360" w:lineRule="auto"/>
        <w:ind w:left="720" w:hanging="360"/>
        <w:rPr>
          <w:sz w:val="24"/>
          <w:szCs w:val="24"/>
        </w:rPr>
      </w:pPr>
      <w:r w:rsidRPr="4378544E" w:rsidR="4378544E">
        <w:rPr>
          <w:sz w:val="24"/>
          <w:szCs w:val="24"/>
        </w:rPr>
        <w:t>Een datalek wordt binne</w:t>
      </w:r>
      <w:r w:rsidRPr="4378544E" w:rsidR="4378544E">
        <w:rPr>
          <w:b w:val="0"/>
          <w:bCs w:val="0"/>
          <w:color w:val="auto"/>
          <w:sz w:val="24"/>
          <w:szCs w:val="24"/>
        </w:rPr>
        <w:t>n</w:t>
      </w:r>
      <w:r w:rsidRPr="4378544E" w:rsidR="1292618E">
        <w:rPr>
          <w:b w:val="0"/>
          <w:bCs w:val="0"/>
          <w:color w:val="auto"/>
          <w:sz w:val="24"/>
          <w:szCs w:val="24"/>
        </w:rPr>
        <w:t xml:space="preserve"> </w:t>
      </w:r>
      <w:r w:rsidRPr="4378544E" w:rsidR="4378544E">
        <w:rPr>
          <w:b w:val="0"/>
          <w:bCs w:val="0"/>
          <w:color w:val="auto"/>
          <w:sz w:val="24"/>
          <w:szCs w:val="24"/>
        </w:rPr>
        <w:t>72 uur</w:t>
      </w:r>
      <w:r w:rsidRPr="4378544E" w:rsidR="0A5457CF">
        <w:rPr>
          <w:b w:val="0"/>
          <w:bCs w:val="0"/>
          <w:color w:val="auto"/>
          <w:sz w:val="24"/>
          <w:szCs w:val="24"/>
        </w:rPr>
        <w:t xml:space="preserve"> </w:t>
      </w:r>
      <w:r w:rsidRPr="4378544E" w:rsidR="4378544E">
        <w:rPr>
          <w:sz w:val="24"/>
          <w:szCs w:val="24"/>
        </w:rPr>
        <w:t>gemeld bij de Autoriteit Persoonsgegevens, indien sprake is van een risico voor de rechten en vrijheden van betrokkenen.</w:t>
      </w:r>
    </w:p>
    <w:p xmlns:wp14="http://schemas.microsoft.com/office/word/2010/wordml" w:rsidRDefault="00000000" w14:paraId="00000033" wp14:textId="77777777">
      <w:pPr>
        <w:numPr>
          <w:ilvl w:val="0"/>
          <w:numId w:val="8"/>
        </w:numPr>
        <w:spacing w:before="0" w:beforeAutospacing="0" w:after="240" w:line="360" w:lineRule="auto"/>
        <w:ind w:left="720" w:hanging="360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Betrokkenen worden geïnformeerd indien het lek aanzienlijke gevolgen voor hen kan hebben.</w:t>
      </w:r>
    </w:p>
    <w:p xmlns:wp14="http://schemas.microsoft.com/office/word/2010/wordml" w:rsidRDefault="00000000" w14:paraId="00000034" wp14:textId="77777777">
      <w:pPr>
        <w:spacing w:before="240" w:after="240" w:line="360" w:lineRule="auto"/>
        <w:rPr>
          <w:sz w:val="24"/>
          <w:szCs w:val="24"/>
        </w:rPr>
      </w:pPr>
      <w:r>
        <w:pict w14:anchorId="6D2A2738">
          <v:rect style="width:0.0pt;height:1.5pt" o:hr="t" o:hrstd="t" o:hralign="center" fillcolor="#A0A0A0" stroked="f"/>
        </w:pict>
      </w:r>
      <w:r>
        <w:rPr>
          <w:rtl w:val="0"/>
        </w:rPr>
      </w:r>
    </w:p>
    <w:p xmlns:wp14="http://schemas.microsoft.com/office/word/2010/wordml" w:rsidRDefault="00000000" w14:paraId="00000035" wp14:textId="77777777">
      <w:pPr>
        <w:spacing w:before="240" w:after="240" w:line="360" w:lineRule="auto"/>
        <w:rPr>
          <w:b w:val="1"/>
          <w:sz w:val="24"/>
          <w:szCs w:val="24"/>
        </w:rPr>
      </w:pPr>
      <w:r>
        <w:rPr>
          <w:b w:val="1"/>
          <w:sz w:val="24"/>
          <w:szCs w:val="24"/>
          <w:rtl w:val="0"/>
        </w:rPr>
        <w:t xml:space="preserve">Artikel 9 – Wijzigingen en Toepasselijk Recht</w:t>
      </w:r>
    </w:p>
    <w:p xmlns:wp14="http://schemas.microsoft.com/office/word/2010/wordml" w:rsidP="4378544E" w:rsidRDefault="00000000" w14:paraId="00000036" wp14:textId="0282186B">
      <w:pPr>
        <w:numPr>
          <w:ilvl w:val="0"/>
          <w:numId w:val="3"/>
        </w:numPr>
        <w:spacing w:before="240" w:after="0" w:afterAutospacing="off" w:line="360" w:lineRule="auto"/>
        <w:ind w:left="720" w:hanging="360"/>
        <w:rPr>
          <w:b w:val="0"/>
          <w:bCs w:val="0"/>
          <w:sz w:val="24"/>
          <w:szCs w:val="24"/>
        </w:rPr>
      </w:pPr>
      <w:r w:rsidRPr="4378544E" w:rsidR="6945D871">
        <w:rPr>
          <w:b w:val="0"/>
          <w:bCs w:val="0"/>
          <w:sz w:val="24"/>
          <w:szCs w:val="24"/>
        </w:rPr>
        <w:t>Structurise</w:t>
      </w:r>
      <w:r w:rsidRPr="4378544E" w:rsidR="4378544E">
        <w:rPr>
          <w:b w:val="0"/>
          <w:bCs w:val="0"/>
          <w:sz w:val="24"/>
          <w:szCs w:val="24"/>
        </w:rPr>
        <w:t xml:space="preserve"> behoudt zich het recht voor om dit privacyreglement te wijzigen. Wijzigingen worden gecommuniceerd via </w:t>
      </w:r>
      <w:r w:rsidRPr="4378544E" w:rsidR="779D777E">
        <w:rPr>
          <w:b w:val="0"/>
          <w:bCs w:val="0"/>
          <w:sz w:val="24"/>
          <w:szCs w:val="24"/>
        </w:rPr>
        <w:t>www.structurise.nl</w:t>
      </w:r>
      <w:r w:rsidRPr="4378544E" w:rsidR="4378544E">
        <w:rPr>
          <w:b w:val="0"/>
          <w:bCs w:val="0"/>
          <w:sz w:val="24"/>
          <w:szCs w:val="24"/>
        </w:rPr>
        <w:t>.</w:t>
      </w:r>
    </w:p>
    <w:p xmlns:wp14="http://schemas.microsoft.com/office/word/2010/wordml" w:rsidRDefault="00000000" w14:paraId="00000037" wp14:textId="77777777">
      <w:pPr>
        <w:numPr>
          <w:ilvl w:val="0"/>
          <w:numId w:val="3"/>
        </w:numPr>
        <w:spacing w:before="0" w:beforeAutospacing="0" w:after="240" w:line="360" w:lineRule="auto"/>
        <w:ind w:left="720" w:hanging="360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Op dit reglement is Nederlands recht van toepassing.</w:t>
      </w:r>
    </w:p>
    <w:p w:rsidR="4378544E" w:rsidP="4378544E" w:rsidRDefault="4378544E" w14:paraId="08F90168" w14:textId="47A77108">
      <w:pPr>
        <w:pStyle w:val="Normal"/>
        <w:suppressLineNumbers w:val="0"/>
        <w:bidi w:val="0"/>
        <w:spacing w:before="240" w:beforeAutospacing="off" w:after="240" w:afterAutospacing="off" w:line="360" w:lineRule="auto"/>
        <w:ind w:left="0" w:right="0"/>
        <w:jc w:val="left"/>
        <w:rPr>
          <w:b w:val="0"/>
          <w:bCs w:val="0"/>
          <w:sz w:val="24"/>
          <w:szCs w:val="24"/>
          <w:rtl w:val="0"/>
        </w:rPr>
      </w:pPr>
      <w:r w:rsidRPr="4378544E" w:rsidR="4378544E">
        <w:rPr>
          <w:b w:val="0"/>
          <w:bCs w:val="0"/>
          <w:sz w:val="24"/>
          <w:szCs w:val="24"/>
        </w:rPr>
        <w:t>Aldus vastgesteld en in werking getreden op</w:t>
      </w:r>
      <w:r w:rsidRPr="4378544E" w:rsidR="2B079542">
        <w:rPr>
          <w:b w:val="0"/>
          <w:bCs w:val="0"/>
          <w:sz w:val="24"/>
          <w:szCs w:val="24"/>
        </w:rPr>
        <w:t xml:space="preserve"> 8 juni 2026.</w:t>
      </w:r>
    </w:p>
    <w:p xmlns:wp14="http://schemas.microsoft.com/office/word/2010/wordml" w:rsidRDefault="00000000" w14:paraId="00000039" wp14:textId="77777777">
      <w:pPr>
        <w:spacing w:before="240" w:after="240" w:line="360" w:lineRule="auto"/>
        <w:rPr>
          <w:sz w:val="24"/>
          <w:szCs w:val="24"/>
        </w:rPr>
      </w:pPr>
      <w:r>
        <w:rPr>
          <w:rtl w:val="0"/>
        </w:rPr>
      </w:r>
    </w:p>
    <w:sectPr>
      <w:headerReference w:type="default" r:id="rId6"/>
      <w:footerReference w:type="default" r:id="rId7"/>
      <w:pgSz w:w="11909" w:h="16834" w:orient="portrait"/>
      <w:pgMar w:top="1440" w:right="1440" w:bottom="1440" w:left="1440" w:header="720" w:footer="720"/>
      <w:pgNumType w:start="1"/>
      <w:cols w:num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p xmlns:wp14="http://schemas.microsoft.com/office/word/2010/wordml" w:rsidRDefault="00000000" w14:paraId="0000003A" wp14:textId="77777777">
    <w:pPr>
      <w:jc w:val="right"/>
      <w:rPr/>
    </w:pPr>
    <w:r>
      <w:rPr/>
      <w:fldChar w:fldCharType="begin"/>
    </w:r>
    <w:r>
      <w:rPr/>
      <w:instrText xml:space="preserve">PAGE</w:instrText>
    </w:r>
    <w:r>
      <w:rPr/>
      <w:fldChar w:fldCharType="separate"/>
    </w:r>
    <w:r>
      <w:rPr/>
      <w:fldChar w:fldCharType="end"/>
    </w:r>
    <w:r>
      <w:rPr>
        <w:rtl w:val="0"/>
      </w:rPr>
    </w:r>
  </w:p>
</w:ftr>
</file>

<file path=word/header1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p xmlns:wp14="http://schemas.microsoft.com/office/word/2010/wordml" w:rsidRDefault="00000000" w14:paraId="0000003B" wp14:textId="77777777">
    <w:pPr>
      <w:rPr/>
    </w:pPr>
    <w:r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  <w:nsid w:val="276ab2ff"/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  <w:nsid w:val="6760834f"/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  <w:nsid w:val="63f913cd"/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  <w:nsid w:val="43a14c48"/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  <w:nsid w:val="2bd9bec"/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  <w:nsid w:val="3afb1571"/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  <w:nsid w:val="28703502"/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  <w:nsid w:val="bd10db5"/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  <w:nsid w:val="be85008"/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 w14 w15">
  <w:trackRevisions w:val="false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488A0A"/>
  <w15:docId w15:val="{2F9DA448-FA64-49F7-BE71-980F4D099D19}"/>
  <w:rsids>
    <w:rsidRoot w:val="00000000"/>
    <w:rsid w:val="00000000"/>
    <w:rsid w:val="028A2D2C"/>
    <w:rsid w:val="02E3D990"/>
    <w:rsid w:val="0A5457CF"/>
    <w:rsid w:val="1292618E"/>
    <w:rsid w:val="17A89586"/>
    <w:rsid w:val="2B079542"/>
    <w:rsid w:val="4378544E"/>
    <w:rsid w:val="4F45E263"/>
    <w:rsid w:val="6945D871"/>
    <w:rsid w:val="779D777E"/>
    <w:rsid w:val="7A87D864"/>
    <w:rsid w:val="7C5E3653"/>
    <w:rsid w:val="7C5E3653"/>
    <w:rsid w:val="7EBBD704"/>
  </w:rsids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docDefaults>
    <w:rPrDefault>
      <w:rPr>
        <w:rFonts w:ascii="Arial" w:hAnsi="Arial" w:eastAsia="Arial" w:cs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00" w:after="12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after="12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320" w:after="8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280" w:after="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before="240" w:after="8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before="240" w:after="8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0"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0" w:after="320" w:lineRule="auto"/>
    </w:pPr>
    <w:rPr>
      <w:rFonts w:ascii="Arial" w:hAnsi="Arial" w:eastAsia="Arial" w:cs="Arial"/>
      <w:i w:val="0"/>
      <w:color w:val="666666"/>
      <w:sz w:val="30"/>
      <w:szCs w:val="30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" /><Relationship Type="http://schemas.openxmlformats.org/officeDocument/2006/relationships/settings" Target="settings.xml" Id="rId2" /><Relationship Type="http://schemas.openxmlformats.org/officeDocument/2006/relationships/fontTable" Target="fontTable.xml" Id="rId3" /><Relationship Type="http://schemas.openxmlformats.org/officeDocument/2006/relationships/numbering" Target="numbering.xml" Id="rId4" /><Relationship Type="http://schemas.openxmlformats.org/officeDocument/2006/relationships/styles" Target="styles.xml" Id="rId5" /><Relationship Type="http://schemas.openxmlformats.org/officeDocument/2006/relationships/header" Target="header1.xml" Id="rId6" /><Relationship Type="http://schemas.openxmlformats.org/officeDocument/2006/relationships/footer" Target="footer1.xml" Id="rId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